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4BE00" w14:textId="77777777" w:rsidR="00AB0410" w:rsidRPr="008412F4" w:rsidRDefault="00AB0410" w:rsidP="008412F4">
      <w:pPr>
        <w:pStyle w:val="ad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2CB9B07C" w14:textId="77777777" w:rsidR="00AD7E63" w:rsidRPr="008412F4" w:rsidRDefault="00AB0410" w:rsidP="008412F4">
      <w:pPr>
        <w:pStyle w:val="ad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8412F4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F39B604" wp14:editId="240898DD">
            <wp:simplePos x="504825" y="695325"/>
            <wp:positionH relativeFrom="margin">
              <wp:align>left</wp:align>
            </wp:positionH>
            <wp:positionV relativeFrom="margin">
              <wp:align>top</wp:align>
            </wp:positionV>
            <wp:extent cx="1499235" cy="2238375"/>
            <wp:effectExtent l="0" t="0" r="571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7E63" w:rsidRPr="008412F4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Рекомендации для родителей по чтению художественной литературы.</w:t>
      </w:r>
    </w:p>
    <w:p w14:paraId="6AB45E82" w14:textId="77777777" w:rsidR="00AB0410" w:rsidRPr="00AB0410" w:rsidRDefault="00AB0410" w:rsidP="00AB0410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49A9CC9" w14:textId="77777777" w:rsidR="008D3ABC" w:rsidRPr="00AB0410" w:rsidRDefault="008412F4" w:rsidP="00AB0410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D7E63"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Наши дети читают все меньше и меньше! Эта печальная реальность должна заставить нас </w:t>
      </w:r>
      <w:r w:rsidR="00AD7E63" w:rsidRPr="00AB0410">
        <w:rPr>
          <w:rFonts w:ascii="Times New Roman" w:hAnsi="Times New Roman" w:cs="Times New Roman"/>
          <w:bCs/>
          <w:sz w:val="28"/>
          <w:szCs w:val="28"/>
          <w:lang w:eastAsia="ru-RU"/>
        </w:rPr>
        <w:t>родителей задуматься</w:t>
      </w:r>
      <w:r w:rsidR="00AD7E63"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, и как-то изменить такое положение вещей. </w:t>
      </w:r>
      <w:r w:rsidR="00AD7E63" w:rsidRPr="00AB0410">
        <w:rPr>
          <w:rFonts w:ascii="Times New Roman" w:hAnsi="Times New Roman" w:cs="Times New Roman"/>
          <w:bCs/>
          <w:sz w:val="28"/>
          <w:szCs w:val="28"/>
          <w:lang w:eastAsia="ru-RU"/>
        </w:rPr>
        <w:t>Чтение</w:t>
      </w:r>
      <w:r w:rsidR="00AD7E63"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 - это многогранный мир, который обогащает наши души и ума. Читая, наши дети познают мир, </w:t>
      </w:r>
      <w:r w:rsidR="00AD7E63" w:rsidRPr="00AB0410">
        <w:rPr>
          <w:rFonts w:ascii="Times New Roman" w:hAnsi="Times New Roman" w:cs="Times New Roman"/>
          <w:bCs/>
          <w:sz w:val="28"/>
          <w:szCs w:val="28"/>
          <w:lang w:eastAsia="ru-RU"/>
        </w:rPr>
        <w:t>чтение</w:t>
      </w:r>
      <w:r w:rsidR="00AD7E63"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 способствует формированию у детей умение слушать, мыслит</w:t>
      </w:r>
      <w:r w:rsidR="008D3ABC" w:rsidRPr="00AB0410">
        <w:rPr>
          <w:rFonts w:ascii="Times New Roman" w:hAnsi="Times New Roman" w:cs="Times New Roman"/>
          <w:sz w:val="28"/>
          <w:szCs w:val="28"/>
          <w:lang w:eastAsia="ru-RU"/>
        </w:rPr>
        <w:t>ь, учит их выражать свои мысли.</w:t>
      </w:r>
    </w:p>
    <w:p w14:paraId="5A7D92A6" w14:textId="77777777" w:rsidR="00AD7E63" w:rsidRPr="00AB0410" w:rsidRDefault="008412F4" w:rsidP="00AB0410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0347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D7E63" w:rsidRPr="00034752">
        <w:rPr>
          <w:rFonts w:ascii="Times New Roman" w:hAnsi="Times New Roman" w:cs="Times New Roman"/>
          <w:b/>
          <w:sz w:val="28"/>
          <w:szCs w:val="28"/>
          <w:lang w:eastAsia="ru-RU"/>
        </w:rPr>
        <w:t>Читать вместе</w:t>
      </w:r>
      <w:r w:rsidR="00AD7E63"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 – это огромный труд, но, когда мы читаем, наши дети фантазируют, создают яркий и красочный мир, в котором живут их друзья – литературные герои. Когда вы читаете вслух, мы делим с ребенком свое время и интерес, мы рассуждаем, обсуждаем прочитанное. В процессе </w:t>
      </w:r>
      <w:r w:rsidR="00AD7E63" w:rsidRPr="00AB0410">
        <w:rPr>
          <w:rFonts w:ascii="Times New Roman" w:hAnsi="Times New Roman" w:cs="Times New Roman"/>
          <w:bCs/>
          <w:sz w:val="28"/>
          <w:szCs w:val="28"/>
          <w:lang w:eastAsia="ru-RU"/>
        </w:rPr>
        <w:t>чтения</w:t>
      </w:r>
      <w:r w:rsidR="00AD7E63"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 мы учим ребенка слушать, слушать много, долго, и не прерываясь, слушать внимательно и вдумчиво. Ведь </w:t>
      </w:r>
      <w:r w:rsidR="00AD7E63" w:rsidRPr="00AB0410">
        <w:rPr>
          <w:rFonts w:ascii="Times New Roman" w:hAnsi="Times New Roman" w:cs="Times New Roman"/>
          <w:bCs/>
          <w:sz w:val="28"/>
          <w:szCs w:val="28"/>
          <w:lang w:eastAsia="ru-RU"/>
        </w:rPr>
        <w:t>чтение</w:t>
      </w:r>
      <w:r w:rsidR="00AD7E63"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 хорошей детской книги помогает нам лучше понимать своих детей и вновь возвращает нас в мир своего детства. </w:t>
      </w:r>
    </w:p>
    <w:p w14:paraId="1E6FDD06" w14:textId="77777777" w:rsidR="00AD7E63" w:rsidRPr="00AB0410" w:rsidRDefault="00AD7E63" w:rsidP="00AB0410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Известно, что </w:t>
      </w:r>
      <w:r w:rsidRPr="00AB0410">
        <w:rPr>
          <w:rFonts w:ascii="Times New Roman" w:hAnsi="Times New Roman" w:cs="Times New Roman"/>
          <w:bCs/>
          <w:sz w:val="28"/>
          <w:szCs w:val="28"/>
          <w:lang w:eastAsia="ru-RU"/>
        </w:rPr>
        <w:t>семейное чтение</w:t>
      </w:r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 способствует формированию эмоционально-эстетического восприятия книги. Ведь когда ребенок слушает, он испытывает мощное влияние звучащего слова, которое помогает передать торжество, радость, печаль, шутку. </w:t>
      </w:r>
    </w:p>
    <w:p w14:paraId="447EE62D" w14:textId="77777777" w:rsidR="00AD7E63" w:rsidRPr="00034752" w:rsidRDefault="00AD7E63" w:rsidP="00AB0410">
      <w:pPr>
        <w:pStyle w:val="ad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03475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Уважаемые </w:t>
      </w:r>
      <w:r w:rsidRPr="0003475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РОДИТЕЛИ</w:t>
      </w:r>
      <w:r w:rsidRPr="00AB041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! </w:t>
      </w:r>
      <w:r w:rsidRPr="0003475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Помните, книга лучший советчик в воспитании ваших чад! Сила книги ОГРОМНА!</w:t>
      </w:r>
    </w:p>
    <w:p w14:paraId="535132A0" w14:textId="77777777" w:rsidR="00AD7E63" w:rsidRPr="00AB0410" w:rsidRDefault="00AD7E63" w:rsidP="00AB0410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034752">
        <w:rPr>
          <w:rFonts w:ascii="Times New Roman" w:hAnsi="Times New Roman" w:cs="Times New Roman"/>
          <w:b/>
          <w:sz w:val="28"/>
          <w:szCs w:val="28"/>
          <w:lang w:eastAsia="ru-RU"/>
        </w:rPr>
        <w:t>КНИГА</w:t>
      </w:r>
      <w:r w:rsidRPr="00AB0410">
        <w:rPr>
          <w:rFonts w:ascii="Times New Roman" w:hAnsi="Times New Roman" w:cs="Times New Roman"/>
          <w:sz w:val="28"/>
          <w:szCs w:val="28"/>
          <w:lang w:eastAsia="ru-RU"/>
        </w:rPr>
        <w:t>-это знания, мудрые мысли, помощь в труде и учебе, отдых.</w:t>
      </w:r>
    </w:p>
    <w:p w14:paraId="6D0FFBA4" w14:textId="77777777" w:rsidR="00AD7E63" w:rsidRPr="00AB0410" w:rsidRDefault="00AD7E63" w:rsidP="00AB0410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Всем известно, что </w:t>
      </w:r>
      <w:r w:rsidRPr="00AB0410">
        <w:rPr>
          <w:rFonts w:ascii="Times New Roman" w:hAnsi="Times New Roman" w:cs="Times New Roman"/>
          <w:bCs/>
          <w:sz w:val="28"/>
          <w:szCs w:val="28"/>
          <w:lang w:eastAsia="ru-RU"/>
        </w:rPr>
        <w:t>чтение</w:t>
      </w:r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 детям вслух </w:t>
      </w:r>
      <w:r w:rsidRPr="008412F4">
        <w:rPr>
          <w:rFonts w:ascii="Times New Roman" w:hAnsi="Times New Roman" w:cs="Times New Roman"/>
          <w:sz w:val="28"/>
          <w:szCs w:val="28"/>
          <w:lang w:eastAsia="ru-RU"/>
        </w:rPr>
        <w:t>способствует:</w:t>
      </w:r>
    </w:p>
    <w:p w14:paraId="1935A26A" w14:textId="77777777" w:rsidR="00AD7E63" w:rsidRPr="00AB0410" w:rsidRDefault="00AD7E63" w:rsidP="00AB0410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AB0410">
        <w:rPr>
          <w:rFonts w:ascii="Times New Roman" w:hAnsi="Times New Roman" w:cs="Times New Roman"/>
          <w:sz w:val="28"/>
          <w:szCs w:val="28"/>
          <w:lang w:eastAsia="ru-RU"/>
        </w:rPr>
        <w:t>- установлению контакта между детьми и взрослыми;</w:t>
      </w:r>
    </w:p>
    <w:p w14:paraId="39A47C46" w14:textId="77777777" w:rsidR="00AD7E63" w:rsidRPr="00AB0410" w:rsidRDefault="00AD7E63" w:rsidP="00AB0410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AB0410">
        <w:rPr>
          <w:rFonts w:ascii="Times New Roman" w:hAnsi="Times New Roman" w:cs="Times New Roman"/>
          <w:sz w:val="28"/>
          <w:szCs w:val="28"/>
          <w:lang w:eastAsia="ru-RU"/>
        </w:rPr>
        <w:t>- умственному развитию малышей;</w:t>
      </w:r>
    </w:p>
    <w:p w14:paraId="76405302" w14:textId="77777777" w:rsidR="00AD7E63" w:rsidRPr="00AB0410" w:rsidRDefault="00AD7E63" w:rsidP="00AB0410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AB0410">
        <w:rPr>
          <w:rFonts w:ascii="Times New Roman" w:hAnsi="Times New Roman" w:cs="Times New Roman"/>
          <w:sz w:val="28"/>
          <w:szCs w:val="28"/>
          <w:lang w:eastAsia="ru-RU"/>
        </w:rPr>
        <w:t>- познанию себя и мира вокруг нас;</w:t>
      </w:r>
    </w:p>
    <w:p w14:paraId="1CBD5BCE" w14:textId="77777777" w:rsidR="00AD7E63" w:rsidRPr="00AB0410" w:rsidRDefault="00AD7E63" w:rsidP="00AB0410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AB0410">
        <w:rPr>
          <w:rFonts w:ascii="Times New Roman" w:hAnsi="Times New Roman" w:cs="Times New Roman"/>
          <w:sz w:val="28"/>
          <w:szCs w:val="28"/>
          <w:lang w:eastAsia="ru-RU"/>
        </w:rPr>
        <w:t>- развитию положительных эмоций;</w:t>
      </w:r>
    </w:p>
    <w:p w14:paraId="2777ACDA" w14:textId="77777777" w:rsidR="00AD7E63" w:rsidRPr="00AB0410" w:rsidRDefault="00AD7E63" w:rsidP="00AB0410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AB0410">
        <w:rPr>
          <w:rFonts w:ascii="Times New Roman" w:hAnsi="Times New Roman" w:cs="Times New Roman"/>
          <w:sz w:val="28"/>
          <w:szCs w:val="28"/>
          <w:lang w:eastAsia="ru-RU"/>
        </w:rPr>
        <w:t>-обогащению словарного запас</w:t>
      </w:r>
      <w:r w:rsidR="0003475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 и развитию связной речи;</w:t>
      </w:r>
    </w:p>
    <w:p w14:paraId="352EF7D2" w14:textId="77777777" w:rsidR="00AD7E63" w:rsidRPr="00AB0410" w:rsidRDefault="00AD7E63" w:rsidP="00AB0410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AB0410">
        <w:rPr>
          <w:rFonts w:ascii="Times New Roman" w:hAnsi="Times New Roman" w:cs="Times New Roman"/>
          <w:sz w:val="28"/>
          <w:szCs w:val="28"/>
          <w:lang w:eastAsia="ru-RU"/>
        </w:rPr>
        <w:t>- развитию внимание, памяти и воображения;</w:t>
      </w:r>
    </w:p>
    <w:p w14:paraId="65E5F7D9" w14:textId="77777777" w:rsidR="00AD7E63" w:rsidRPr="00AB0410" w:rsidRDefault="00AD7E63" w:rsidP="00AB0410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AB0410">
        <w:rPr>
          <w:rFonts w:ascii="Times New Roman" w:hAnsi="Times New Roman" w:cs="Times New Roman"/>
          <w:sz w:val="28"/>
          <w:szCs w:val="28"/>
          <w:lang w:eastAsia="ru-RU"/>
        </w:rPr>
        <w:t>- развитию самоуважения;</w:t>
      </w:r>
    </w:p>
    <w:p w14:paraId="42622164" w14:textId="77777777" w:rsidR="00AD7E63" w:rsidRPr="00AB0410" w:rsidRDefault="00AD7E63" w:rsidP="00AB0410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AB0410">
        <w:rPr>
          <w:rFonts w:ascii="Times New Roman" w:hAnsi="Times New Roman" w:cs="Times New Roman"/>
          <w:sz w:val="28"/>
          <w:szCs w:val="28"/>
          <w:lang w:eastAsia="ru-RU"/>
        </w:rPr>
        <w:t>-помогает воспитанию моральных ценностей;</w:t>
      </w:r>
    </w:p>
    <w:p w14:paraId="49A7BFD6" w14:textId="77777777" w:rsidR="00AD7E63" w:rsidRPr="00AB0410" w:rsidRDefault="00AD7E63" w:rsidP="00AB0410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AB0410">
        <w:rPr>
          <w:rFonts w:ascii="Times New Roman" w:hAnsi="Times New Roman" w:cs="Times New Roman"/>
          <w:sz w:val="28"/>
          <w:szCs w:val="28"/>
          <w:lang w:eastAsia="ru-RU"/>
        </w:rPr>
        <w:t>-отвлечению от долгого сидения у телевизора или за компьютером;</w:t>
      </w:r>
    </w:p>
    <w:p w14:paraId="43774BA9" w14:textId="77777777" w:rsidR="00AD7E63" w:rsidRPr="00AB0410" w:rsidRDefault="00AD7E63" w:rsidP="00AB0410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AB0410">
        <w:rPr>
          <w:rFonts w:ascii="Times New Roman" w:hAnsi="Times New Roman" w:cs="Times New Roman"/>
          <w:sz w:val="28"/>
          <w:szCs w:val="28"/>
          <w:lang w:eastAsia="ru-RU"/>
        </w:rPr>
        <w:t>-нейтрализации негативного</w:t>
      </w:r>
      <w:r w:rsidR="000347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 влияние массовой культуры;</w:t>
      </w:r>
    </w:p>
    <w:p w14:paraId="529E60D8" w14:textId="77777777" w:rsidR="00AD7E63" w:rsidRPr="00AB0410" w:rsidRDefault="00AD7E63" w:rsidP="00AB0410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AB0410">
        <w:rPr>
          <w:rFonts w:ascii="Times New Roman" w:hAnsi="Times New Roman" w:cs="Times New Roman"/>
          <w:sz w:val="28"/>
          <w:szCs w:val="28"/>
          <w:lang w:eastAsia="ru-RU"/>
        </w:rPr>
        <w:t>-нацеливанию на получение новых знаний;</w:t>
      </w:r>
    </w:p>
    <w:p w14:paraId="20F61F21" w14:textId="77777777" w:rsidR="00AD7E63" w:rsidRPr="00AB0410" w:rsidRDefault="00AD7E63" w:rsidP="00AB0410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Самое главное </w:t>
      </w:r>
      <w:r w:rsidRPr="00AB0410">
        <w:rPr>
          <w:rFonts w:ascii="Times New Roman" w:hAnsi="Times New Roman" w:cs="Times New Roman"/>
          <w:bCs/>
          <w:sz w:val="28"/>
          <w:szCs w:val="28"/>
          <w:lang w:eastAsia="ru-RU"/>
        </w:rPr>
        <w:t>пользу</w:t>
      </w:r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 приносит только правильное, хорошо подготовленное совместное </w:t>
      </w:r>
      <w:r w:rsidRPr="00AB0410">
        <w:rPr>
          <w:rFonts w:ascii="Times New Roman" w:hAnsi="Times New Roman" w:cs="Times New Roman"/>
          <w:bCs/>
          <w:sz w:val="28"/>
          <w:szCs w:val="28"/>
          <w:lang w:eastAsia="ru-RU"/>
        </w:rPr>
        <w:t>семейное чтение</w:t>
      </w:r>
      <w:r w:rsidRPr="00AB0410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14:paraId="1D14F49B" w14:textId="77777777" w:rsidR="00AD7E63" w:rsidRDefault="00AD7E63" w:rsidP="00AB0410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AB0410">
        <w:rPr>
          <w:rFonts w:ascii="Times New Roman" w:hAnsi="Times New Roman" w:cs="Times New Roman"/>
          <w:bCs/>
          <w:sz w:val="28"/>
          <w:szCs w:val="28"/>
          <w:lang w:eastAsia="ru-RU"/>
        </w:rPr>
        <w:t>Чтение</w:t>
      </w:r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 для детей должно стать ежедневной привычкой, стать необходимостью!</w:t>
      </w:r>
    </w:p>
    <w:p w14:paraId="47F899F4" w14:textId="77777777" w:rsidR="008412F4" w:rsidRDefault="008412F4" w:rsidP="00AB0410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736EF99" w14:textId="77777777" w:rsidR="008412F4" w:rsidRDefault="008412F4" w:rsidP="008412F4">
      <w:pPr>
        <w:pStyle w:val="ad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8412F4">
        <w:rPr>
          <w:rFonts w:ascii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ПРИМЕРНЫЙ СПИСОК ЛИТЕРАТУРЫ </w:t>
      </w:r>
    </w:p>
    <w:p w14:paraId="01927EC7" w14:textId="77777777" w:rsidR="008412F4" w:rsidRPr="008412F4" w:rsidRDefault="008412F4" w:rsidP="008412F4">
      <w:pPr>
        <w:pStyle w:val="ad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8412F4">
        <w:rPr>
          <w:rFonts w:ascii="Times New Roman" w:hAnsi="Times New Roman" w:cs="Times New Roman"/>
          <w:color w:val="FF0000"/>
          <w:sz w:val="28"/>
          <w:szCs w:val="28"/>
          <w:u w:val="single"/>
          <w:lang w:eastAsia="ru-RU"/>
        </w:rPr>
        <w:t>ДЛЯ ЧТЕНИЯ ДЕТЯМ</w:t>
      </w:r>
    </w:p>
    <w:p w14:paraId="6C1642A0" w14:textId="77777777" w:rsidR="00AB0410" w:rsidRDefault="008412F4" w:rsidP="008412F4">
      <w:pPr>
        <w:pStyle w:val="ad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8412F4">
        <w:rPr>
          <w:rFonts w:ascii="Times New Roman" w:hAnsi="Times New Roman" w:cs="Times New Roman"/>
          <w:color w:val="FF0000"/>
          <w:sz w:val="28"/>
          <w:szCs w:val="28"/>
          <w:u w:val="single"/>
          <w:lang w:eastAsia="ru-RU"/>
        </w:rPr>
        <w:t>3-4 ЛЕТ</w:t>
      </w:r>
    </w:p>
    <w:p w14:paraId="2D06E605" w14:textId="77777777" w:rsidR="008412F4" w:rsidRPr="008412F4" w:rsidRDefault="008412F4" w:rsidP="008412F4">
      <w:pPr>
        <w:pStyle w:val="ad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14:paraId="7CB3106D" w14:textId="77777777" w:rsidR="00AB0410" w:rsidRPr="00AB0410" w:rsidRDefault="00AB0410" w:rsidP="00AB0410">
      <w:pPr>
        <w:pStyle w:val="ad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AB0410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Русский фольклор:</w:t>
      </w:r>
    </w:p>
    <w:p w14:paraId="7C8A11CA" w14:textId="77777777" w:rsidR="00AB0410" w:rsidRDefault="00AB0410" w:rsidP="00AB0410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041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Песенки, потешки, </w:t>
      </w:r>
      <w:proofErr w:type="spellStart"/>
      <w:r w:rsidRPr="00AB041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заклички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, «Пальчик-мальчик.», «Заинька, попляши.», «Ночь </w:t>
      </w:r>
      <w:proofErr w:type="gram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пришла,.</w:t>
      </w:r>
      <w:proofErr w:type="gram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», «Сорока, сорока., «Еду-еду к бабе, к деду.», «Тили-бом! Тили-бом.»; «Как у нашего кота.», «Сидит белка на тележке.», «Ай, 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качи-качи-качи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».», «Жили у </w:t>
      </w:r>
      <w:r w:rsidRPr="00AB041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бабуси.», «Чики-чики-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чикалочки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>.», «Кисонька-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мурысенъка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.», «Заря-заряница.»; «Травка-муравка. ,.», «На улице три курицы.», «Тень, тень, 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потетень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>.», «Курочка-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рябушечка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>.», «Дождик, дождик, пуще.», «Божья коровка. ,», «Радуга-дуга.», .</w:t>
      </w:r>
    </w:p>
    <w:p w14:paraId="57D97DAC" w14:textId="77777777" w:rsidR="00AB0410" w:rsidRPr="00AB0410" w:rsidRDefault="00AB0410" w:rsidP="00AB0410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B72319" w14:textId="77777777" w:rsidR="00AB0410" w:rsidRPr="00AB0410" w:rsidRDefault="00AB0410" w:rsidP="00AB0410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AB041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Сказки.</w:t>
      </w:r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 «Колобок», обр. К. Ушинского; «Волк и козлята», обр. А. Н. Толстого; «Кот, петух и лиса», обр. М. 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Боголюбской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>; «Гуси-лебеди»; «Снегурочка и лиса»; «Бычок — черный бочок, белые копытца», обр. М. Булатова; «Лиса и заяц», обр. В. Даля; «У страха глаза велики», обр. М. Серовой; «Теремок», обр. Е. Чарушина.</w:t>
      </w:r>
    </w:p>
    <w:p w14:paraId="05CA5A57" w14:textId="77777777" w:rsidR="00AB0410" w:rsidRPr="00AB0410" w:rsidRDefault="00AB0410" w:rsidP="00AB0410">
      <w:pPr>
        <w:pStyle w:val="ad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AB0410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Фольклор народов мира:</w:t>
      </w:r>
    </w:p>
    <w:p w14:paraId="3EF8706E" w14:textId="77777777" w:rsidR="00AB0410" w:rsidRPr="00AB0410" w:rsidRDefault="00AB0410" w:rsidP="00AB0410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AB041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Песенки. </w:t>
      </w:r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«Кораблик», «Храбрецы», «Маленькие феи», «Три зверолова» англ., обр. С. Маршака; «Что за грохот», пер. </w:t>
      </w:r>
      <w:proofErr w:type="gram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с латыш</w:t>
      </w:r>
      <w:proofErr w:type="gram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. С. Маршака; «Купите лук.», пер. с шотл. Н. 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Токмаковой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; «Разговор лягушек», «Несговорчивый удод», «Помогите!» пер. с 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чеш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>. С. Маршака.</w:t>
      </w:r>
    </w:p>
    <w:p w14:paraId="5BFE07F9" w14:textId="77777777" w:rsidR="00AB0410" w:rsidRPr="00AB0410" w:rsidRDefault="00AB0410" w:rsidP="00AB0410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AB041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Сказки</w:t>
      </w:r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. «Рукавичка», «Коза-дереза» укр., обр. Е. Благининой; «Два жадных медвежонка», венг., обр. А. Краснова и В, 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Важдаева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; «Упрямые козы», 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узб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., обр. Ш. 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Сагдуллы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; «У солнышка в гостях», пер, с 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словац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. С. Могилевской и Л. Зориной; «Лиса-нянька», пер. с финск. Е. 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Сойни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; «Храбрец-молодец», пер. с 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болг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. Л. Грибовой; «Пых», белорус, обр. Н. 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Мялика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; «Лесной мишка и проказница мышка», латыш., обр. Ю. 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Ванага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, пер. Л. Воронковой; «Петух и лиса», пер. с шотл. М, 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Клягиной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-Кондратьевой; «Свинья и коршун», сказка народов Мозамбика, пер. с португ. Ю. 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Чубкова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B84B765" w14:textId="77777777" w:rsidR="00AB0410" w:rsidRPr="00AB0410" w:rsidRDefault="00AB0410" w:rsidP="00AB0410">
      <w:pPr>
        <w:pStyle w:val="ad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AB0410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Произведения поэтов и писателей России:</w:t>
      </w:r>
    </w:p>
    <w:p w14:paraId="6D7C72A8" w14:textId="77777777" w:rsidR="00AB0410" w:rsidRPr="00AB0410" w:rsidRDefault="00AB0410" w:rsidP="00AB0410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AB041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Поэзия</w:t>
      </w:r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. К. Бальмонт. «Осень»; А. Блок. «Зайчик»; А. Кольцов. «Дуют ветры.» (из стихотворения «Русская песня»); А. Плещеев. «Осень наступила.», «Весна» (в сокр.); А. Майков. «Колыбельная песня», «Ласточка примчалась.» (из новогреческих песен); А, Пушкин. «Ветер, ветер! Ты могуч.», «Свет наш, </w:t>
      </w:r>
      <w:proofErr w:type="gram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солнышко!.</w:t>
      </w:r>
      <w:proofErr w:type="gram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>», «Месяц, месяц.» (из «Сказки о мертвой царевне и. семи богатырях»); С. Черный. «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Приставалка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», «Про Катюшу»; С. Маршак. «Зоосад», «Жираф», «Зебры», «Белые медведи», «Страусенок», «Пингвин», «Верблюд», «Где обедал воробей» (из цикла «Детки в клетке»); «Тихая сказка», «Сказка об умном мышонке»; К. Чуковский. «Путаница», «Краденое солнце», «Мойдодыр», «Муха-цокотуха», «Ежики смеются», «Елка», «Айболит», «Чудо-дерево», «Черепаха»; С. 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Гродецкий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>, «Кто это?»; В. Берестов. «Курица с цыплятами», «Бычок»; Н. Заболоцкий. «Как мыши с котом воевали»; В. Маяковский. «Что такое хорошо и что такое плохо?», «Что ни страница — то слон, то львица»; К. Бальмонт, «Комарики-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макарики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»; П. Косяков. «Все она»; А. Барто, П. Барто. «Девочка чумазая»; С. Михалков. «Песенка друзей»; Э. Мошковская. «Жадина»; И. Токмакова. «Медведь». </w:t>
      </w:r>
    </w:p>
    <w:p w14:paraId="5A47967C" w14:textId="77777777" w:rsidR="00AB0410" w:rsidRPr="00AB0410" w:rsidRDefault="00AB0410" w:rsidP="00AB0410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AB041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Проза</w:t>
      </w:r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. К. Ушинский. «Петушок с семьей», «Уточки», «Васька», «Лиса-Патрикеевна»; Т. Александрова. «Медвежонок 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Бурик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»; Б. Житков. «Как мы ездили в зоологический сад», «Как мы в зоосад приехали», «Зебра», -Слоны», «Как слон купался» (из книги «Что я видел»); М. Зощенко. -Умная птичка»; Г. Цыферов. «Про друзей», «Когда не хватает игрушек» из книги «Про цыпленка, солнце и медвежонка»); К. Чуковский. «Так и не так»; Д. Мамин-Сибиряк. «Сказка про храброго Зайца — Длинные уши, косые глаза, короткий хвост»; Л. Воронкова. «Маша-растеряша», «Снег идет» (из книги «Снег идет»); Н. Носов «Ступеньки»; Д, Хармс. «Храбрый еж»; Л. Толстой. «Птица свила гнездо.»; «Таня знала буквы.»; «У Вари был </w:t>
      </w:r>
      <w:proofErr w:type="gram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чиж,.</w:t>
      </w:r>
      <w:proofErr w:type="gram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», «Пришла весна.»; В. Бианки. «Купание медвежат»; Ю. Дмитриев. «Синий шалашик»; С. Прокофьева. «Маша и 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Ойка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», «Когда можно плакать», </w:t>
      </w:r>
      <w:r w:rsidRPr="00AB041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«Сказка о невоспитанном мышонке» (из книги «Машины сказки»); В. Сутеев. «Три котенка»; А. Н. Толстой. «Еж», «Лиса», «Петушки».</w:t>
      </w:r>
    </w:p>
    <w:p w14:paraId="0764EBD7" w14:textId="77777777" w:rsidR="00AB0410" w:rsidRPr="00AB0410" w:rsidRDefault="00AB0410" w:rsidP="00AB0410">
      <w:pPr>
        <w:pStyle w:val="ad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AB0410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Произведения поэтов и писателей разных стран:</w:t>
      </w:r>
    </w:p>
    <w:p w14:paraId="45B853F2" w14:textId="77777777" w:rsidR="00AB0410" w:rsidRPr="00AB0410" w:rsidRDefault="00AB0410" w:rsidP="00AB0410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AB041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Поэзия.</w:t>
      </w:r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 Е. 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Виеру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. «Ежик и барабан», пер. с 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молд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. Я. Акима; П. Воронько. -Хитрый ежик», пер. с укр. С. Маршака; Л. 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Милева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>. «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Быстроножка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 и серая Одежка», пер. с 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болг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. М. Маринова; А. Милн. «Три лисички», пер. с англ. Н. 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Слепаковой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; Н. Забила. «Карандаш», пер. с укр. 3. Александровой; С. 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Капугикян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. «Кто скорее допьет», «Маша не плачет» пер. с 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арм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. Т. 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Спендиаровой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; А. 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Босев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. «Дождь», пер. с 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болг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. И.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Мазнина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; «Поет зяблик», пер.</w:t>
      </w:r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болг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. И. 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Токмаковой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>; М. Карем. «Мой кот», пер. с франц. М. Кудиновой.</w:t>
      </w:r>
    </w:p>
    <w:p w14:paraId="4B7957A2" w14:textId="77777777" w:rsidR="00AB0410" w:rsidRPr="00AB0410" w:rsidRDefault="00AB0410" w:rsidP="00AB0410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AB041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Проза</w:t>
      </w:r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. Д. 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Биссет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. «Лягушка в зеркале», пер, с англ. Н. Шерешевской; Л. 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Муур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. «Крошка Енот и Тот, кто сидит в пруду», пер. с англ. О. Образцовой; Ч. 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Янчарский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. «Игры», «Самокат» (из книги «Приключения Мишки Ушастика», пер. с польск. В. Приходько; Е. 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Бехлерова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. «Капустный лист», пер. с польск. Г. Лукина; А. 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Босев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. «Трое», пер, с 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болг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>. В. Викторова; Б. Поттер. «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Ухти-Тухти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», пер. с англ. О. Образцовой; Й. Чапек. «Трудный день», «В 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ле</w:t>
      </w:r>
      <w:proofErr w:type="spellEnd"/>
      <w:proofErr w:type="gram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-:v</w:t>
      </w:r>
      <w:proofErr w:type="gram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», «Кукла 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Яринка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» (из книги «Приключения песика и кошечки», пер.. чешек. Г. Лукина; О. 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Альфаро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. «Козлик-герой», пер. с исп. Т. 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Давитьянц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>; О. Панку-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Яшь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. «Покойной ночи, 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Дуку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!», пер. с румын. М. Олсуфьева, «Не только в детском саду» (в сокр., пер. с румын. Т. Ивановой. </w:t>
      </w:r>
    </w:p>
    <w:p w14:paraId="0923D133" w14:textId="77777777" w:rsidR="00AB0410" w:rsidRPr="00AB0410" w:rsidRDefault="00AB0410" w:rsidP="00AB0410">
      <w:pPr>
        <w:pStyle w:val="ad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AB0410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Примерный список для заучивания наизусть:</w:t>
      </w:r>
    </w:p>
    <w:p w14:paraId="3E1D41DB" w14:textId="77777777" w:rsidR="00AB0410" w:rsidRPr="00AB0410" w:rsidRDefault="00AB0410" w:rsidP="00AB0410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 «Пальчик-мальчик.», «Как у нашего кота.», «Огуречик, огуречик.», «Мыши водят хоровод</w:t>
      </w:r>
      <w:proofErr w:type="gram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. ,</w:t>
      </w:r>
      <w:proofErr w:type="gram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 xml:space="preserve">.» — рус. нар. песенки; А. Барто. «Мишка», «Мячик», «Кораблик»; В. Берестов. «Петушки»; К. Чуковский. «Елка» (в сокр.); Е. Ильина. «Наша елка» (в сокр.); А. Плещеев. «Сельская песня»; Н. </w:t>
      </w:r>
      <w:proofErr w:type="spellStart"/>
      <w:r w:rsidRPr="00AB0410">
        <w:rPr>
          <w:rFonts w:ascii="Times New Roman" w:hAnsi="Times New Roman" w:cs="Times New Roman"/>
          <w:sz w:val="28"/>
          <w:szCs w:val="28"/>
          <w:lang w:eastAsia="ru-RU"/>
        </w:rPr>
        <w:t>Саконская</w:t>
      </w:r>
      <w:proofErr w:type="spellEnd"/>
      <w:r w:rsidRPr="00AB0410">
        <w:rPr>
          <w:rFonts w:ascii="Times New Roman" w:hAnsi="Times New Roman" w:cs="Times New Roman"/>
          <w:sz w:val="28"/>
          <w:szCs w:val="28"/>
          <w:lang w:eastAsia="ru-RU"/>
        </w:rPr>
        <w:t>. «Где мой пальчик?».</w:t>
      </w:r>
    </w:p>
    <w:p w14:paraId="03744E79" w14:textId="77777777" w:rsidR="00AB0410" w:rsidRDefault="00AB0410" w:rsidP="00AD7E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1FF31841" w14:textId="77777777" w:rsidR="00914B76" w:rsidRPr="00430E22" w:rsidRDefault="00AB0410" w:rsidP="00AB04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DD0EDA" wp14:editId="538FC6B7">
            <wp:extent cx="3084830" cy="254254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30E22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4BF6341A" w14:textId="5EADB4E8" w:rsidR="00FC0B4F" w:rsidRPr="00EA71CE" w:rsidRDefault="00EA71CE" w:rsidP="00EA71CE">
      <w:pPr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A71CE">
        <w:rPr>
          <w:rFonts w:ascii="Times New Roman" w:hAnsi="Times New Roman" w:cs="Times New Roman"/>
          <w:i/>
          <w:iCs/>
          <w:sz w:val="28"/>
          <w:szCs w:val="28"/>
        </w:rPr>
        <w:t>Подготовила: воспитатель</w:t>
      </w:r>
    </w:p>
    <w:p w14:paraId="143A3D7D" w14:textId="51199D20" w:rsidR="00EA71CE" w:rsidRPr="00EA71CE" w:rsidRDefault="00EA71CE" w:rsidP="00EA71CE">
      <w:pPr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A71CE">
        <w:rPr>
          <w:rFonts w:ascii="Times New Roman" w:hAnsi="Times New Roman" w:cs="Times New Roman"/>
          <w:i/>
          <w:iCs/>
          <w:sz w:val="28"/>
          <w:szCs w:val="28"/>
        </w:rPr>
        <w:t>Мозжухина Е.Н.</w:t>
      </w:r>
    </w:p>
    <w:sectPr w:rsidR="00EA71CE" w:rsidRPr="00EA71CE" w:rsidSect="00AB0410">
      <w:pgSz w:w="11906" w:h="16838"/>
      <w:pgMar w:top="454" w:right="851" w:bottom="51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8CDA4" w14:textId="77777777" w:rsidR="00EC67F8" w:rsidRDefault="00EC67F8" w:rsidP="00914B76">
      <w:pPr>
        <w:spacing w:after="0" w:line="240" w:lineRule="auto"/>
      </w:pPr>
      <w:r>
        <w:separator/>
      </w:r>
    </w:p>
  </w:endnote>
  <w:endnote w:type="continuationSeparator" w:id="0">
    <w:p w14:paraId="492475F0" w14:textId="77777777" w:rsidR="00EC67F8" w:rsidRDefault="00EC67F8" w:rsidP="0091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197EF" w14:textId="77777777" w:rsidR="00EC67F8" w:rsidRDefault="00EC67F8" w:rsidP="00914B76">
      <w:pPr>
        <w:spacing w:after="0" w:line="240" w:lineRule="auto"/>
      </w:pPr>
      <w:r>
        <w:separator/>
      </w:r>
    </w:p>
  </w:footnote>
  <w:footnote w:type="continuationSeparator" w:id="0">
    <w:p w14:paraId="3D06FE1E" w14:textId="77777777" w:rsidR="00EC67F8" w:rsidRDefault="00EC67F8" w:rsidP="00914B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63"/>
    <w:rsid w:val="00034752"/>
    <w:rsid w:val="002B4D2D"/>
    <w:rsid w:val="00325885"/>
    <w:rsid w:val="003D19E7"/>
    <w:rsid w:val="00430E22"/>
    <w:rsid w:val="005C3E65"/>
    <w:rsid w:val="00666396"/>
    <w:rsid w:val="00726010"/>
    <w:rsid w:val="008412F4"/>
    <w:rsid w:val="008D3ABC"/>
    <w:rsid w:val="00914B76"/>
    <w:rsid w:val="00AB0410"/>
    <w:rsid w:val="00AB6BC9"/>
    <w:rsid w:val="00AD7E63"/>
    <w:rsid w:val="00AE32D8"/>
    <w:rsid w:val="00DC1E0C"/>
    <w:rsid w:val="00E76FEC"/>
    <w:rsid w:val="00EA71CE"/>
    <w:rsid w:val="00EC67F8"/>
    <w:rsid w:val="00EE33BB"/>
    <w:rsid w:val="00F43541"/>
    <w:rsid w:val="00FC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BA58E"/>
  <w15:docId w15:val="{09BDE78A-4B3C-47BA-9707-95162EAC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7E63"/>
    <w:rPr>
      <w:b/>
      <w:bCs/>
    </w:rPr>
  </w:style>
  <w:style w:type="character" w:customStyle="1" w:styleId="bar01">
    <w:name w:val="bar01"/>
    <w:basedOn w:val="a0"/>
    <w:rsid w:val="00AD7E63"/>
  </w:style>
  <w:style w:type="paragraph" w:styleId="a4">
    <w:name w:val="Normal (Web)"/>
    <w:basedOn w:val="a"/>
    <w:uiPriority w:val="99"/>
    <w:semiHidden/>
    <w:unhideWhenUsed/>
    <w:rsid w:val="00AD7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01">
    <w:name w:val="b01"/>
    <w:basedOn w:val="a"/>
    <w:rsid w:val="00AD7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D7E63"/>
    <w:rPr>
      <w:color w:val="0000FF"/>
      <w:u w:val="single"/>
    </w:rPr>
  </w:style>
  <w:style w:type="character" w:styleId="a6">
    <w:name w:val="Book Title"/>
    <w:basedOn w:val="a0"/>
    <w:uiPriority w:val="33"/>
    <w:qFormat/>
    <w:rsid w:val="00430E22"/>
    <w:rPr>
      <w:b/>
      <w:bCs/>
      <w:i/>
      <w:iCs/>
      <w:spacing w:val="5"/>
    </w:rPr>
  </w:style>
  <w:style w:type="paragraph" w:styleId="a7">
    <w:name w:val="header"/>
    <w:basedOn w:val="a"/>
    <w:link w:val="a8"/>
    <w:uiPriority w:val="99"/>
    <w:unhideWhenUsed/>
    <w:rsid w:val="00914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4B76"/>
  </w:style>
  <w:style w:type="paragraph" w:styleId="a9">
    <w:name w:val="footer"/>
    <w:basedOn w:val="a"/>
    <w:link w:val="aa"/>
    <w:uiPriority w:val="99"/>
    <w:unhideWhenUsed/>
    <w:rsid w:val="00914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4B76"/>
  </w:style>
  <w:style w:type="paragraph" w:styleId="ab">
    <w:name w:val="Balloon Text"/>
    <w:basedOn w:val="a"/>
    <w:link w:val="ac"/>
    <w:uiPriority w:val="99"/>
    <w:semiHidden/>
    <w:unhideWhenUsed/>
    <w:rsid w:val="00DC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1E0C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B04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7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3780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12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27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98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4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Педагог</cp:lastModifiedBy>
  <cp:revision>2</cp:revision>
  <dcterms:created xsi:type="dcterms:W3CDTF">2022-02-21T10:53:00Z</dcterms:created>
  <dcterms:modified xsi:type="dcterms:W3CDTF">2022-02-21T10:53:00Z</dcterms:modified>
</cp:coreProperties>
</file>