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42" w:rsidRPr="00C54DB6" w:rsidRDefault="00B0643C" w:rsidP="00B06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43C">
        <w:rPr>
          <w:rFonts w:ascii="Times New Roman" w:hAnsi="Times New Roman" w:cs="Times New Roman"/>
          <w:sz w:val="24"/>
          <w:szCs w:val="24"/>
        </w:rPr>
        <w:t>МЕТОДИЧЕСКИЕ РЕКОМЕНДАЦИИ ДЛЯ ПЕДАГОГА, КЛАССНОГО РУКОВОДИТЕЛЯ</w:t>
      </w:r>
    </w:p>
    <w:p w:rsidR="00C54DB6" w:rsidRPr="00C54DB6" w:rsidRDefault="00C54DB6" w:rsidP="00B06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DB6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социальным педагогом ГБОУ школа № 53 И.В. Хитровой)</w:t>
      </w:r>
    </w:p>
    <w:p w:rsidR="00081917" w:rsidRPr="00081917" w:rsidRDefault="00081917" w:rsidP="00B06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17">
        <w:rPr>
          <w:rFonts w:ascii="Times New Roman" w:hAnsi="Times New Roman" w:cs="Times New Roman"/>
          <w:b/>
          <w:sz w:val="24"/>
          <w:szCs w:val="24"/>
        </w:rPr>
        <w:t>Алгоритм действий при выявлении насилия в отношении учащегося в семье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62464" w:rsidRDefault="00462464" w:rsidP="00462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приобр</w:t>
      </w:r>
      <w:r w:rsidR="004B733D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а актуальность тема насилия над детьми и подростками, в том числе, в семье</w:t>
      </w:r>
      <w:r w:rsidR="00C54DB6">
        <w:rPr>
          <w:rFonts w:ascii="Times New Roman" w:hAnsi="Times New Roman" w:cs="Times New Roman"/>
          <w:sz w:val="24"/>
          <w:szCs w:val="24"/>
        </w:rPr>
        <w:t>.</w:t>
      </w:r>
    </w:p>
    <w:p w:rsidR="00462464" w:rsidRDefault="00462464" w:rsidP="00462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Насилию в современных условиях в различных его формах подвергается ежегодно до 2 миллионов несовершеннолетних. Более 50</w:t>
      </w:r>
      <w:r w:rsidR="00516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  детей каждый год убегает из дома, семьи</w:t>
      </w:r>
      <w:r w:rsidR="005166A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нтернатов</w:t>
      </w:r>
      <w:r w:rsidR="005166A6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чебных заведений</w:t>
      </w:r>
      <w:r w:rsidR="005166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6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пасаясь от жестокости родителей, воспитателей, сверстников. Около 17 тысяч детей, в возрасте до 18 лет становятся жертвами преступлений.</w:t>
      </w:r>
    </w:p>
    <w:p w:rsidR="00454C71" w:rsidRPr="005166A6" w:rsidRDefault="00454C71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5166A6">
        <w:rPr>
          <w:color w:val="222222"/>
        </w:rPr>
        <w:t>По данным Центра социальной и судебной психиатрии им. Сербского, на деле подвергаются избиениям со стороны непосредственно родителей порядка 2,5 млн</w:t>
      </w:r>
      <w:r w:rsidR="005166A6">
        <w:rPr>
          <w:color w:val="222222"/>
        </w:rPr>
        <w:t>.</w:t>
      </w:r>
      <w:r w:rsidRPr="005166A6">
        <w:rPr>
          <w:color w:val="222222"/>
        </w:rPr>
        <w:t xml:space="preserve"> </w:t>
      </w:r>
      <w:r w:rsidR="005166A6" w:rsidRPr="005166A6">
        <w:rPr>
          <w:color w:val="222222"/>
        </w:rPr>
        <w:t>детей до 14 лет</w:t>
      </w:r>
      <w:r w:rsidRPr="005166A6">
        <w:rPr>
          <w:color w:val="222222"/>
        </w:rPr>
        <w:t>. Кроме того , около 30-40% преступлений происходят внутри семьи , 50% из них затрагивают детей ( дети становятся жертвами или свидетелями преступлений).</w:t>
      </w:r>
    </w:p>
    <w:p w:rsidR="00454C71" w:rsidRPr="005166A6" w:rsidRDefault="005166A6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Важно понимать</w:t>
      </w:r>
      <w:r w:rsidR="00454C71" w:rsidRPr="005166A6">
        <w:rPr>
          <w:color w:val="222222"/>
        </w:rPr>
        <w:t>, что потерпевшими внутри семьи становятся</w:t>
      </w:r>
      <w:r>
        <w:rPr>
          <w:color w:val="222222"/>
        </w:rPr>
        <w:t xml:space="preserve"> дети всех возрастных категорий</w:t>
      </w:r>
      <w:r w:rsidR="00454C71" w:rsidRPr="005166A6">
        <w:rPr>
          <w:color w:val="222222"/>
        </w:rPr>
        <w:t>, но чаще всего страдают дети 6-7 лет, причем 60-70% из них отстают в развитии, страдают физическими, психическими и эмоциональными расстройствами.</w:t>
      </w:r>
    </w:p>
    <w:p w:rsidR="00454C71" w:rsidRDefault="00454C71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5166A6">
        <w:rPr>
          <w:color w:val="222222"/>
        </w:rPr>
        <w:t>Согласно данным МВД, ежегодно становятся жертвами преступных посягательств внутри семьи порядка 26 тысяч детей, из которых от рук родителей или опекунов погибают около 2 тысяч, еще столько же совершают самоубийства, спасаясь от жестокого обращения внутри семьи, около 8 тысяч получают телесные повреждения</w:t>
      </w:r>
      <w:r w:rsidR="005166A6">
        <w:rPr>
          <w:color w:val="222222"/>
        </w:rPr>
        <w:t>. Порядка 14 тысяч несовершеннолетних подвергаются сексуальному насилию.</w:t>
      </w:r>
    </w:p>
    <w:p w:rsidR="005166A6" w:rsidRDefault="005166A6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 xml:space="preserve">Одной из задач </w:t>
      </w:r>
      <w:r w:rsidR="004B733D">
        <w:rPr>
          <w:color w:val="222222"/>
        </w:rPr>
        <w:t xml:space="preserve">школы </w:t>
      </w:r>
      <w:r>
        <w:rPr>
          <w:color w:val="222222"/>
        </w:rPr>
        <w:t xml:space="preserve">является выявление случаев </w:t>
      </w:r>
      <w:r w:rsidR="00B64F26">
        <w:rPr>
          <w:color w:val="222222"/>
        </w:rPr>
        <w:t xml:space="preserve">насилия </w:t>
      </w:r>
      <w:r>
        <w:rPr>
          <w:color w:val="222222"/>
        </w:rPr>
        <w:t>в семье</w:t>
      </w:r>
      <w:r w:rsidR="00B64F26">
        <w:rPr>
          <w:color w:val="222222"/>
        </w:rPr>
        <w:t xml:space="preserve"> с детьми, выявление неблагополучных семей.</w:t>
      </w:r>
    </w:p>
    <w:p w:rsidR="004B733D" w:rsidRDefault="00B64F26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Проявления насилия в семье можно разделить на: 1. Физическое насилие (причинение физической боли, принуждение к употреблению отравляющих психотропных веществ, опасных лекарств, алкоголя и пр.); 2. Сексуальное насилие в отношении несовершеннолетнего (прикосновения, половые сношения, демонстрация порнографии</w:t>
      </w:r>
      <w:r w:rsidR="004B733D">
        <w:rPr>
          <w:color w:val="222222"/>
        </w:rPr>
        <w:t xml:space="preserve"> и пр.</w:t>
      </w:r>
      <w:r>
        <w:rPr>
          <w:color w:val="222222"/>
        </w:rPr>
        <w:t>). 3. Морально-психологическое насилие</w:t>
      </w:r>
      <w:r w:rsidR="00CE049A">
        <w:rPr>
          <w:color w:val="222222"/>
        </w:rPr>
        <w:t xml:space="preserve"> </w:t>
      </w:r>
      <w:r w:rsidR="001D3817">
        <w:rPr>
          <w:color w:val="222222"/>
        </w:rPr>
        <w:t>(</w:t>
      </w:r>
      <w:r>
        <w:rPr>
          <w:color w:val="222222"/>
        </w:rPr>
        <w:t>один из членов семьи препятствует общению другим членам семьи, получению образования</w:t>
      </w:r>
      <w:r w:rsidR="004B733D">
        <w:rPr>
          <w:color w:val="222222"/>
        </w:rPr>
        <w:t>, продолжению профессиональной деятельности</w:t>
      </w:r>
      <w:r w:rsidR="001D3817">
        <w:rPr>
          <w:color w:val="222222"/>
        </w:rPr>
        <w:t xml:space="preserve">) Происходит вследствие </w:t>
      </w:r>
      <w:r w:rsidR="00CE049A">
        <w:rPr>
          <w:color w:val="222222"/>
        </w:rPr>
        <w:t xml:space="preserve"> собственного стремления к доминированию. </w:t>
      </w:r>
    </w:p>
    <w:p w:rsidR="00B64F26" w:rsidRDefault="00CE049A" w:rsidP="00516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Доказать морально-психологическое насилие обнаружить и подтвердить очень тяжело, поскольку доминировани</w:t>
      </w:r>
      <w:r w:rsidR="001D3817">
        <w:rPr>
          <w:color w:val="222222"/>
        </w:rPr>
        <w:t>е</w:t>
      </w:r>
      <w:r>
        <w:rPr>
          <w:color w:val="222222"/>
        </w:rPr>
        <w:t xml:space="preserve"> относится к естественным чертам личности.</w:t>
      </w:r>
    </w:p>
    <w:p w:rsidR="00CE049A" w:rsidRDefault="00CE049A" w:rsidP="004B73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Последствия морально-психологического насилия проявляются в отсутствии </w:t>
      </w:r>
      <w:proofErr w:type="gramStart"/>
      <w:r>
        <w:rPr>
          <w:color w:val="222222"/>
        </w:rPr>
        <w:t>контроля за</w:t>
      </w:r>
      <w:proofErr w:type="gramEnd"/>
      <w:r>
        <w:rPr>
          <w:color w:val="222222"/>
        </w:rPr>
        <w:t xml:space="preserve"> ребенком со стороны родителей</w:t>
      </w:r>
      <w:r w:rsidR="004B733D">
        <w:rPr>
          <w:color w:val="222222"/>
        </w:rPr>
        <w:t xml:space="preserve"> (</w:t>
      </w:r>
      <w:r w:rsidR="00993923">
        <w:rPr>
          <w:color w:val="222222"/>
        </w:rPr>
        <w:t>безнадзорност</w:t>
      </w:r>
      <w:r w:rsidR="004B733D">
        <w:rPr>
          <w:color w:val="222222"/>
        </w:rPr>
        <w:t>ь</w:t>
      </w:r>
      <w:r w:rsidR="00993923">
        <w:rPr>
          <w:color w:val="222222"/>
        </w:rPr>
        <w:t>, эмоциональн</w:t>
      </w:r>
      <w:r w:rsidR="001D3817">
        <w:rPr>
          <w:color w:val="222222"/>
        </w:rPr>
        <w:t>ая</w:t>
      </w:r>
      <w:r w:rsidR="00993923">
        <w:rPr>
          <w:color w:val="222222"/>
        </w:rPr>
        <w:t xml:space="preserve"> холодност</w:t>
      </w:r>
      <w:r w:rsidR="001D3817">
        <w:rPr>
          <w:color w:val="222222"/>
        </w:rPr>
        <w:t>ь</w:t>
      </w:r>
      <w:r w:rsidR="00993923">
        <w:rPr>
          <w:color w:val="222222"/>
        </w:rPr>
        <w:t>, отсутстви</w:t>
      </w:r>
      <w:r w:rsidR="001D3817">
        <w:rPr>
          <w:color w:val="222222"/>
        </w:rPr>
        <w:t>е поддержки, отторжение</w:t>
      </w:r>
      <w:r w:rsidR="004B733D">
        <w:rPr>
          <w:color w:val="222222"/>
        </w:rPr>
        <w:t>)</w:t>
      </w:r>
      <w:r w:rsidR="00993923">
        <w:rPr>
          <w:color w:val="222222"/>
        </w:rPr>
        <w:t>.</w:t>
      </w:r>
    </w:p>
    <w:p w:rsidR="00CE049A" w:rsidRDefault="00CE049A" w:rsidP="004B73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>
        <w:rPr>
          <w:color w:val="222222"/>
        </w:rPr>
        <w:t>Для детей переживших физическое и сексуальное насилие характерны депрессивные состояния, приступы тревожности, страх прикосновений и контактов, чувство изолированности и низкая самооценка</w:t>
      </w:r>
      <w:r w:rsidR="00993923">
        <w:rPr>
          <w:color w:val="222222"/>
        </w:rPr>
        <w:t>.</w:t>
      </w:r>
    </w:p>
    <w:p w:rsidR="00993923" w:rsidRDefault="00993923" w:rsidP="0099392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>
        <w:rPr>
          <w:color w:val="222222"/>
        </w:rPr>
        <w:lastRenderedPageBreak/>
        <w:t>Для своевременного выявления детей, подвергшихся тем или иным видам насилия</w:t>
      </w:r>
      <w:r w:rsidR="001D3817">
        <w:rPr>
          <w:color w:val="222222"/>
        </w:rPr>
        <w:t>,</w:t>
      </w:r>
      <w:r>
        <w:rPr>
          <w:color w:val="222222"/>
        </w:rPr>
        <w:t xml:space="preserve"> классному руководителю следует обратить внимание на следующие </w:t>
      </w:r>
      <w:r w:rsidR="001D3817">
        <w:rPr>
          <w:color w:val="222222"/>
        </w:rPr>
        <w:t>эмоциональные, личностные и</w:t>
      </w:r>
      <w:r>
        <w:rPr>
          <w:color w:val="222222"/>
        </w:rPr>
        <w:t xml:space="preserve"> поведенческие особенности  учащихся</w:t>
      </w:r>
    </w:p>
    <w:p w:rsidR="00993923" w:rsidRDefault="00993923" w:rsidP="0099392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</w:p>
    <w:p w:rsidR="00993923" w:rsidRDefault="00993923" w:rsidP="0099392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>
        <w:rPr>
          <w:color w:val="222222"/>
        </w:rPr>
        <w:t>Личностные особенности:</w:t>
      </w:r>
    </w:p>
    <w:p w:rsidR="00993923" w:rsidRDefault="00993923" w:rsidP="009939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У ребенка заниженная самооценка, он избегает общения с другими детьми, отказывается участвовать в общественных мероприятиях</w:t>
      </w:r>
      <w:r w:rsidR="001D3817">
        <w:rPr>
          <w:color w:val="222222"/>
        </w:rPr>
        <w:t>.</w:t>
      </w:r>
    </w:p>
    <w:p w:rsidR="00993923" w:rsidRDefault="00993923" w:rsidP="009939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Высокий риск развития нервно-психологических нарушений (депрессия, нарушение сна, возможно развитие посттравматического синдрома), у таких детей снижается уровень статуса в классе</w:t>
      </w:r>
      <w:r w:rsidR="001D3817">
        <w:rPr>
          <w:color w:val="222222"/>
        </w:rPr>
        <w:t>.</w:t>
      </w:r>
    </w:p>
    <w:p w:rsidR="00730781" w:rsidRDefault="00730781" w:rsidP="00730781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  <w:r>
        <w:rPr>
          <w:color w:val="222222"/>
        </w:rPr>
        <w:t xml:space="preserve">Нарушение процесса идентичности: </w:t>
      </w:r>
    </w:p>
    <w:p w:rsidR="00730781" w:rsidRDefault="00730781" w:rsidP="00730781">
      <w:pPr>
        <w:pStyle w:val="a3"/>
        <w:shd w:val="clear" w:color="auto" w:fill="FFFFFF"/>
        <w:spacing w:before="0" w:beforeAutospacing="0" w:after="0" w:afterAutospacing="0" w:line="276" w:lineRule="auto"/>
        <w:ind w:left="1068"/>
        <w:jc w:val="both"/>
        <w:rPr>
          <w:color w:val="222222"/>
        </w:rPr>
      </w:pPr>
      <w:r>
        <w:rPr>
          <w:color w:val="222222"/>
        </w:rPr>
        <w:t>1.Ребенок демонстрирует чувство безысходности, безнадежности, вследствие чего, возможно появление суицидальных мыслей и поведения</w:t>
      </w:r>
    </w:p>
    <w:p w:rsidR="00730781" w:rsidRDefault="00730781" w:rsidP="00730781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  <w:r>
        <w:rPr>
          <w:color w:val="222222"/>
        </w:rPr>
        <w:t>Поведение:</w:t>
      </w:r>
    </w:p>
    <w:p w:rsidR="00730781" w:rsidRDefault="00730781" w:rsidP="007307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 xml:space="preserve">Ученик дистанцируется от общения </w:t>
      </w:r>
      <w:proofErr w:type="gramStart"/>
      <w:r>
        <w:rPr>
          <w:color w:val="222222"/>
        </w:rPr>
        <w:t>со</w:t>
      </w:r>
      <w:proofErr w:type="gramEnd"/>
      <w:r>
        <w:rPr>
          <w:color w:val="222222"/>
        </w:rPr>
        <w:t xml:space="preserve"> взрослыми и одноклассниками</w:t>
      </w:r>
      <w:r w:rsidR="001D3817">
        <w:rPr>
          <w:color w:val="222222"/>
        </w:rPr>
        <w:t>.</w:t>
      </w:r>
    </w:p>
    <w:p w:rsidR="00730781" w:rsidRDefault="00730781" w:rsidP="007307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Проявляет негативизм при обсуждении тем, касающихся жестокого обращения и насилия</w:t>
      </w:r>
      <w:r w:rsidR="001D3817">
        <w:rPr>
          <w:color w:val="222222"/>
        </w:rPr>
        <w:t>.</w:t>
      </w:r>
    </w:p>
    <w:p w:rsidR="00730781" w:rsidRDefault="00730781" w:rsidP="007307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 xml:space="preserve">Возможно проявление </w:t>
      </w:r>
      <w:r w:rsidR="001D3817">
        <w:rPr>
          <w:color w:val="222222"/>
        </w:rPr>
        <w:t>всех видов</w:t>
      </w:r>
      <w:r>
        <w:rPr>
          <w:color w:val="222222"/>
        </w:rPr>
        <w:t xml:space="preserve"> агрессии по отношению к сверстникам и взрослым</w:t>
      </w:r>
      <w:r w:rsidR="001D3817">
        <w:rPr>
          <w:color w:val="222222"/>
        </w:rPr>
        <w:t>.</w:t>
      </w:r>
    </w:p>
    <w:p w:rsidR="001D3817" w:rsidRDefault="001D3817" w:rsidP="001D38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Снижение успеваемости, прогулы</w:t>
      </w:r>
    </w:p>
    <w:p w:rsidR="001D3817" w:rsidRDefault="001D3817" w:rsidP="001D3817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both"/>
        <w:rPr>
          <w:color w:val="222222"/>
        </w:rPr>
      </w:pPr>
    </w:p>
    <w:p w:rsidR="00730781" w:rsidRDefault="00730781" w:rsidP="00730781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  <w:r>
        <w:rPr>
          <w:color w:val="222222"/>
        </w:rPr>
        <w:t>Эмоции:</w:t>
      </w:r>
    </w:p>
    <w:p w:rsidR="00730781" w:rsidRDefault="00730781" w:rsidP="007307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Напряженность и страх</w:t>
      </w:r>
    </w:p>
    <w:p w:rsidR="00730781" w:rsidRDefault="00730781" w:rsidP="007307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Повышенная обидчивость и раздражительность</w:t>
      </w:r>
    </w:p>
    <w:p w:rsidR="00730781" w:rsidRDefault="00730781" w:rsidP="007307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Грусть, печаль, неустойчивое настроение, возможны частые соматические заболевания</w:t>
      </w:r>
      <w:r w:rsidR="001D3817">
        <w:rPr>
          <w:color w:val="222222"/>
        </w:rPr>
        <w:t>.</w:t>
      </w:r>
    </w:p>
    <w:p w:rsidR="001D3817" w:rsidRDefault="001D3817" w:rsidP="001D3817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both"/>
        <w:rPr>
          <w:color w:val="222222"/>
        </w:rPr>
      </w:pPr>
    </w:p>
    <w:p w:rsidR="00800767" w:rsidRDefault="00800767" w:rsidP="00800767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  <w:r>
        <w:rPr>
          <w:color w:val="222222"/>
        </w:rPr>
        <w:t>Внешний вид:</w:t>
      </w:r>
    </w:p>
    <w:p w:rsidR="00800767" w:rsidRDefault="00800767" w:rsidP="008007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У ребенка может быть неопрятный вид, нехватка школьных принадлежностей, чувство голода</w:t>
      </w:r>
    </w:p>
    <w:p w:rsidR="00800767" w:rsidRDefault="00800767" w:rsidP="008007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Наличие синяков (следы от пряжки ремня, шнура, палки, пальцев), царапин, ссадин на руках, шее, плечах, лице</w:t>
      </w:r>
      <w:proofErr w:type="gramStart"/>
      <w:r>
        <w:rPr>
          <w:color w:val="222222"/>
        </w:rPr>
        <w:t xml:space="preserve"> .</w:t>
      </w:r>
      <w:proofErr w:type="gramEnd"/>
    </w:p>
    <w:p w:rsidR="00800767" w:rsidRDefault="00800767" w:rsidP="00800767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</w:p>
    <w:p w:rsidR="00800767" w:rsidRDefault="00800767" w:rsidP="00800767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222222"/>
        </w:rPr>
      </w:pPr>
      <w:r>
        <w:rPr>
          <w:color w:val="222222"/>
        </w:rPr>
        <w:t>При обнаружении синяков, ссадин необходимо незамедлительно отвести ребенка в медицинский кабинет и довести информацию до администрации школы</w:t>
      </w:r>
      <w:r w:rsidR="001D3817">
        <w:rPr>
          <w:color w:val="222222"/>
        </w:rPr>
        <w:t>.</w:t>
      </w:r>
    </w:p>
    <w:p w:rsidR="00800767" w:rsidRDefault="00800767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  <w:r>
        <w:rPr>
          <w:color w:val="222222"/>
        </w:rPr>
        <w:t xml:space="preserve">По совокупности поведенческих, эмоциональных признаков, свидетельствующих о возможном семейном насилие, </w:t>
      </w:r>
      <w:r w:rsidR="00185405">
        <w:rPr>
          <w:color w:val="222222"/>
        </w:rPr>
        <w:t xml:space="preserve">нарушении прав ребенка, </w:t>
      </w:r>
      <w:r>
        <w:rPr>
          <w:color w:val="222222"/>
        </w:rPr>
        <w:t>классному руководителю рекомендуется довести информацию до психолога, социального педагога</w:t>
      </w:r>
      <w:r w:rsidR="00185405">
        <w:rPr>
          <w:color w:val="222222"/>
        </w:rPr>
        <w:t>, которые будут действовать по соответствующему для службы сопровождения алгоритму.</w:t>
      </w:r>
    </w:p>
    <w:p w:rsidR="00185405" w:rsidRDefault="00185405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  <w:r>
        <w:rPr>
          <w:color w:val="222222"/>
        </w:rPr>
        <w:t>Для профилактики семейного насилия, жестокого обращения с ребенком рекомендуется проводить превентивную работу с родителями: тематические встречи со специалистами, беседы, посвященные особенностям воспитания, правовым аспектам, ответственности родителей за воспитание и надлежащее содержание детей.</w:t>
      </w:r>
    </w:p>
    <w:p w:rsidR="00185405" w:rsidRDefault="00185405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  <w:r>
        <w:rPr>
          <w:color w:val="222222"/>
        </w:rPr>
        <w:lastRenderedPageBreak/>
        <w:t>Классный руководитель вправе написать ходатайство о постановке на школьный учет или учет в ОДН семью, не выполняющую в полной мере своих родительских обязанностей</w:t>
      </w:r>
      <w:r w:rsidR="004B733D">
        <w:rPr>
          <w:color w:val="222222"/>
        </w:rPr>
        <w:t>.</w:t>
      </w:r>
      <w:r>
        <w:rPr>
          <w:color w:val="222222"/>
        </w:rPr>
        <w:t xml:space="preserve"> </w:t>
      </w:r>
    </w:p>
    <w:p w:rsidR="00185405" w:rsidRDefault="00185405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  <w:r>
        <w:rPr>
          <w:color w:val="222222"/>
        </w:rPr>
        <w:t>В классе с учениками рекомендуется проводить беседы, круглые столы, тренинги по сплочению коллектива, мотивации к взаимопомощи,</w:t>
      </w:r>
      <w:r w:rsidR="004B733D">
        <w:rPr>
          <w:color w:val="222222"/>
        </w:rPr>
        <w:t xml:space="preserve"> развитию </w:t>
      </w:r>
      <w:proofErr w:type="spellStart"/>
      <w:r w:rsidR="004B733D">
        <w:rPr>
          <w:color w:val="222222"/>
        </w:rPr>
        <w:t>эмпатии</w:t>
      </w:r>
      <w:proofErr w:type="spellEnd"/>
      <w:r w:rsidR="004B733D">
        <w:rPr>
          <w:color w:val="222222"/>
        </w:rPr>
        <w:t>.</w:t>
      </w:r>
    </w:p>
    <w:p w:rsidR="00C54DB6" w:rsidRDefault="00C54DB6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</w:p>
    <w:p w:rsidR="00C54DB6" w:rsidRDefault="00C54DB6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</w:p>
    <w:p w:rsidR="00C54DB6" w:rsidRDefault="00C54DB6" w:rsidP="004B733D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  <w:rPr>
          <w:color w:val="222222"/>
        </w:rPr>
      </w:pPr>
    </w:p>
    <w:p w:rsidR="00C54DB6" w:rsidRDefault="00C54DB6" w:rsidP="00C54DB6">
      <w:pPr>
        <w:pStyle w:val="a3"/>
        <w:shd w:val="clear" w:color="auto" w:fill="FFFFFF"/>
        <w:spacing w:before="0" w:beforeAutospacing="0" w:after="0" w:afterAutospacing="0" w:line="276" w:lineRule="auto"/>
        <w:ind w:left="2160"/>
        <w:jc w:val="both"/>
        <w:rPr>
          <w:color w:val="222222"/>
        </w:rPr>
      </w:pPr>
      <w:r>
        <w:rPr>
          <w:color w:val="222222"/>
        </w:rPr>
        <w:t>Рекомендуемая литература для чтения</w:t>
      </w:r>
      <w:proofErr w:type="gramStart"/>
      <w:r>
        <w:rPr>
          <w:color w:val="222222"/>
        </w:rPr>
        <w:t xml:space="preserve"> :</w:t>
      </w:r>
      <w:proofErr w:type="gramEnd"/>
    </w:p>
    <w:p w:rsidR="00C54DB6" w:rsidRDefault="00C54DB6" w:rsidP="00C54DB6">
      <w:pPr>
        <w:pStyle w:val="a3"/>
        <w:shd w:val="clear" w:color="auto" w:fill="FFFFFF"/>
        <w:spacing w:before="0" w:beforeAutospacing="0" w:after="0" w:afterAutospacing="0" w:line="276" w:lineRule="auto"/>
        <w:ind w:left="2160"/>
        <w:jc w:val="both"/>
        <w:rPr>
          <w:color w:val="222222"/>
        </w:rPr>
      </w:pP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Алексеева Л.С. Проблема жестокого обращения с детьми в семье / Л.С.Алексеева // Педагогика. - 2006. - №5. С. 43-52.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C54DB6">
        <w:t>Антонян</w:t>
      </w:r>
      <w:proofErr w:type="spellEnd"/>
      <w:r w:rsidRPr="00C54DB6">
        <w:t xml:space="preserve"> Ю.М. Жестокость в нашей жизни. / Ю.М. </w:t>
      </w:r>
      <w:proofErr w:type="spellStart"/>
      <w:r w:rsidRPr="00C54DB6">
        <w:t>Атонян</w:t>
      </w:r>
      <w:proofErr w:type="spellEnd"/>
      <w:r w:rsidRPr="00C54DB6">
        <w:t xml:space="preserve"> - М.: ИНФРА, 1995. С. 25.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 xml:space="preserve">Баклан Н.С., </w:t>
      </w:r>
      <w:proofErr w:type="spellStart"/>
      <w:r w:rsidRPr="00C54DB6">
        <w:t>Глуздова</w:t>
      </w:r>
      <w:proofErr w:type="spellEnd"/>
      <w:r w:rsidRPr="00C54DB6">
        <w:t xml:space="preserve"> О.В. Школа безопасности для подростков: руководство для практических психологов, педагогов, социальных педагогов. / Н.С.Баклан, О.В. </w:t>
      </w:r>
      <w:proofErr w:type="spellStart"/>
      <w:r w:rsidRPr="00C54DB6">
        <w:t>Глуздова</w:t>
      </w:r>
      <w:proofErr w:type="spellEnd"/>
      <w:r w:rsidRPr="00C54DB6">
        <w:t>. - Н.Новгород: Изд-во НГЦ, 2007.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C54DB6">
        <w:t>Беличева</w:t>
      </w:r>
      <w:proofErr w:type="spellEnd"/>
      <w:r w:rsidRPr="00C54DB6">
        <w:t xml:space="preserve"> С.А., Фокин В.М. Социальная профилактика отклоняющегося поведения несовершеннолетних как комплекс охранно-защитных мер / С.А. </w:t>
      </w:r>
      <w:proofErr w:type="spellStart"/>
      <w:r w:rsidRPr="00C54DB6">
        <w:t>Беличева</w:t>
      </w:r>
      <w:proofErr w:type="spellEnd"/>
      <w:r w:rsidRPr="00C54DB6">
        <w:t>, В.М.Фокин. - М., 2003.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Беляева М.А., Бессонова Н.Н. Педагогическая профилактика насилия над детьми в семье средствами православной культуры / М.А.Беляева, Н.Н.Бессонова. - СПб, 2007.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 xml:space="preserve">Большакова О.Н. Межведомственное взаимодействие структур по решению проблем домашнего насилия / О.Н.Большакова, Т.А.Косенкова, Т.В. </w:t>
      </w:r>
      <w:proofErr w:type="spellStart"/>
      <w:r w:rsidRPr="00C54DB6">
        <w:t>Сытикова</w:t>
      </w:r>
      <w:proofErr w:type="spellEnd"/>
      <w:r w:rsidRPr="00C54DB6">
        <w:t xml:space="preserve"> //Социальная работа. 2005. -№ 2. - С. 28 - 30.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Буянов М.И. Ребенок из неблагополучной семьи / М.И.Буянов - М.: Просвещение, 1988. Буянов М.И., Захаров А.И. Как предупредить отклонения в поведении ребенка / М.И.Буянов, А.И.Захаров. - М.,1986.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 xml:space="preserve">Варга А.Я. Системная семейная психотерапия / А.Я. Варга // Краткий лекционный курс. </w:t>
      </w:r>
      <w:proofErr w:type="gramStart"/>
      <w:r w:rsidRPr="00C54DB6">
        <w:t>-С</w:t>
      </w:r>
      <w:proofErr w:type="gramEnd"/>
      <w:r w:rsidRPr="00C54DB6">
        <w:t>Пб.: Речь, 2008. - 144 с.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Волков В.В., Волкова Е.Н. Развитие системы защиты прав детей и подростков в Нижегородской области / В.В.Волков, Е.Н.Волкова // «Право на детство»: Профилактика насилия и правонарушений среди детей и подростков» - Нижний Новгород, 2008.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Волков В.В. Правовые аспекты защиты прав ребенка: российский и американский опыт / В.В. Волко</w:t>
      </w:r>
      <w:proofErr w:type="gramStart"/>
      <w:r w:rsidRPr="00C54DB6">
        <w:t>в-</w:t>
      </w:r>
      <w:proofErr w:type="gramEnd"/>
      <w:r w:rsidRPr="00C54DB6">
        <w:t xml:space="preserve"> Н.Новгород: НГЦ, 2003.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t>Волкова Е.Н. Междисциплинарный подход предотвращения насилия и жестокого обращения с детьми / Волкова Е.Н. // Вестник психосоциальной и коррекционно-реабилитационной работы. - 2006. - № 6. С.24-28.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C54DB6">
        <w:t>Григович</w:t>
      </w:r>
      <w:proofErr w:type="spellEnd"/>
      <w:r w:rsidRPr="00C54DB6">
        <w:t xml:space="preserve"> И.Н. Синдром жестокого обращения с ребенком: Общие вопросы и физическое насилие / И.Н. </w:t>
      </w:r>
      <w:proofErr w:type="spellStart"/>
      <w:r w:rsidRPr="00C54DB6">
        <w:t>Григович</w:t>
      </w:r>
      <w:proofErr w:type="spellEnd"/>
      <w:r w:rsidRPr="00C54DB6">
        <w:t xml:space="preserve">. - Петрозаводск, 2000.- 68 </w:t>
      </w:r>
      <w:proofErr w:type="gramStart"/>
      <w:r w:rsidRPr="00C54DB6">
        <w:t>с</w:t>
      </w:r>
      <w:proofErr w:type="gramEnd"/>
      <w:r w:rsidRPr="00C54DB6">
        <w:t>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C54DB6">
        <w:t>Гуггенбюль</w:t>
      </w:r>
      <w:proofErr w:type="spellEnd"/>
      <w:r w:rsidRPr="00C54DB6">
        <w:t xml:space="preserve"> Н. Зловещее очарование насилия. Профилактика детской агрессивности и жестокости и борьба с ними / Перевод с немецкого Н. Скородума. - СПб.: Гуманитарное агентство «Академический проект», 2008 - 220 </w:t>
      </w:r>
      <w:proofErr w:type="gramStart"/>
      <w:r w:rsidRPr="00C54DB6">
        <w:t>с</w:t>
      </w:r>
      <w:proofErr w:type="gramEnd"/>
      <w:r w:rsidRPr="00C54DB6">
        <w:t>.</w:t>
      </w:r>
    </w:p>
    <w:p w:rsidR="00C54DB6" w:rsidRPr="00C54DB6" w:rsidRDefault="00C54DB6" w:rsidP="00C54DB6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C54DB6">
        <w:lastRenderedPageBreak/>
        <w:t xml:space="preserve">Дети "группы риска": материалы Международной конференции. - СПб.: Издательство РГПУ им. А.И.Герцена, 2001. - 173 </w:t>
      </w:r>
      <w:proofErr w:type="gramStart"/>
      <w:r w:rsidRPr="00C54DB6">
        <w:t>с</w:t>
      </w:r>
      <w:proofErr w:type="gramEnd"/>
      <w:r w:rsidRPr="00C54DB6">
        <w:t>.</w:t>
      </w:r>
    </w:p>
    <w:p w:rsidR="00C54DB6" w:rsidRPr="00C54DB6" w:rsidRDefault="00C54DB6" w:rsidP="00C54DB6">
      <w:pPr>
        <w:pStyle w:val="a3"/>
        <w:shd w:val="clear" w:color="auto" w:fill="FFFFFF"/>
        <w:spacing w:before="0" w:beforeAutospacing="0" w:after="0" w:afterAutospacing="0" w:line="276" w:lineRule="auto"/>
        <w:ind w:left="709" w:firstLine="707"/>
        <w:jc w:val="both"/>
      </w:pPr>
    </w:p>
    <w:sectPr w:rsidR="00C54DB6" w:rsidRPr="00C54DB6" w:rsidSect="0045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858"/>
    <w:multiLevelType w:val="hybridMultilevel"/>
    <w:tmpl w:val="F8B84382"/>
    <w:lvl w:ilvl="0" w:tplc="648E2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8A7141"/>
    <w:multiLevelType w:val="hybridMultilevel"/>
    <w:tmpl w:val="BBB21EAC"/>
    <w:lvl w:ilvl="0" w:tplc="EA929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6034D3"/>
    <w:multiLevelType w:val="hybridMultilevel"/>
    <w:tmpl w:val="8D80FB32"/>
    <w:lvl w:ilvl="0" w:tplc="99BC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291"/>
    <w:multiLevelType w:val="hybridMultilevel"/>
    <w:tmpl w:val="C1DA4BB8"/>
    <w:lvl w:ilvl="0" w:tplc="9544F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72AE4"/>
    <w:multiLevelType w:val="hybridMultilevel"/>
    <w:tmpl w:val="CD68BD7E"/>
    <w:lvl w:ilvl="0" w:tplc="99BC5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111"/>
    <w:rsid w:val="00081917"/>
    <w:rsid w:val="00185405"/>
    <w:rsid w:val="001D3817"/>
    <w:rsid w:val="00454C71"/>
    <w:rsid w:val="00455CD3"/>
    <w:rsid w:val="00462464"/>
    <w:rsid w:val="00497D63"/>
    <w:rsid w:val="004B733D"/>
    <w:rsid w:val="005166A6"/>
    <w:rsid w:val="00730781"/>
    <w:rsid w:val="00800767"/>
    <w:rsid w:val="00903742"/>
    <w:rsid w:val="00993923"/>
    <w:rsid w:val="00AA4111"/>
    <w:rsid w:val="00B0643C"/>
    <w:rsid w:val="00B64F26"/>
    <w:rsid w:val="00C54DB6"/>
    <w:rsid w:val="00C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Преподаватель</cp:lastModifiedBy>
  <cp:revision>4</cp:revision>
  <dcterms:created xsi:type="dcterms:W3CDTF">2021-04-04T18:11:00Z</dcterms:created>
  <dcterms:modified xsi:type="dcterms:W3CDTF">2021-04-05T05:54:00Z</dcterms:modified>
</cp:coreProperties>
</file>