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C8" w:rsidRPr="005972C8" w:rsidRDefault="005972C8" w:rsidP="005972C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72C8">
        <w:rPr>
          <w:rFonts w:ascii="Times New Roman" w:hAnsi="Times New Roman" w:cs="Times New Roman"/>
          <w:b/>
          <w:i/>
          <w:sz w:val="32"/>
          <w:szCs w:val="32"/>
          <w:u w:val="single"/>
        </w:rPr>
        <w:t>Безопасный Новый Год</w:t>
      </w:r>
    </w:p>
    <w:p w:rsidR="005972C8" w:rsidRPr="005972C8" w:rsidRDefault="005972C8" w:rsidP="005972C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:rsidR="005972C8" w:rsidRPr="005972C8" w:rsidRDefault="005972C8" w:rsidP="00597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76800" cy="288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C8" w:rsidRPr="005972C8" w:rsidRDefault="005972C8" w:rsidP="00597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Самый долгожданный и волшебный праздник – это Новый Год. Запах ели, сверкающие игрушки и огни, ожидание подарков и чуда, делают его атмосферу неповторимой. Дети украшают дом, пишут Деду Морозу письма. Взрослые заняты более серьезными приготовлениями. В этой суматохе главное не потерять бдительность и помнить, что безопасность в Новый год – это не просто предупреждение, а залог того, что этот праздник пройдет весело, без негативных последствий, а вы будете в целости и невредимости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Как это ни парадоксально, но самые любимые и неизменные атрибуты этого торжества, являются и самыми коварными опасностями. Огни, фейерверки, елочные игрушки, сладости и изысканные блюда, трескучий мороз и веселые гулянья могут стать причинами серьезных травм и болезней.</w:t>
      </w:r>
    </w:p>
    <w:p w:rsidR="005972C8" w:rsidRPr="005972C8" w:rsidRDefault="005972C8" w:rsidP="00597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Итак, какие же опасности приносит с собой празднование Нового года?</w:t>
      </w:r>
    </w:p>
    <w:p w:rsidR="005972C8" w:rsidRPr="005972C8" w:rsidRDefault="005972C8" w:rsidP="005972C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C8">
        <w:rPr>
          <w:rFonts w:ascii="Times New Roman" w:hAnsi="Times New Roman" w:cs="Times New Roman"/>
          <w:b/>
          <w:sz w:val="28"/>
          <w:szCs w:val="28"/>
        </w:rPr>
        <w:t>1.Возникновение пожара или получение ожогов от электрических украшений.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 xml:space="preserve">Соблюдая эти несложные правила, вы надёжно отгородите себя </w:t>
      </w:r>
      <w:r>
        <w:rPr>
          <w:rFonts w:ascii="Times New Roman" w:hAnsi="Times New Roman" w:cs="Times New Roman"/>
          <w:sz w:val="28"/>
          <w:szCs w:val="28"/>
        </w:rPr>
        <w:t>и своих домочадцев от опасности.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2C8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5972C8">
        <w:rPr>
          <w:rFonts w:ascii="Times New Roman" w:hAnsi="Times New Roman" w:cs="Times New Roman"/>
          <w:sz w:val="28"/>
          <w:szCs w:val="28"/>
        </w:rPr>
        <w:t xml:space="preserve"> следует крепить на безопасном для ребенка уровне;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Не стоит оставлять гирлянды постоянно включенными;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Перед включением проверяйте исправность декоративных электрических элементов;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Не разрешайте детям играть с такими приборами, самостоятельно переключать световые режимы, включать и выключать;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 xml:space="preserve">Соблюдайте меры </w:t>
      </w:r>
      <w:proofErr w:type="gramStart"/>
      <w:r w:rsidRPr="005972C8">
        <w:rPr>
          <w:rFonts w:ascii="Times New Roman" w:hAnsi="Times New Roman" w:cs="Times New Roman"/>
          <w:sz w:val="28"/>
          <w:szCs w:val="28"/>
        </w:rPr>
        <w:t>предосторожности</w:t>
      </w:r>
      <w:proofErr w:type="gramEnd"/>
      <w:r w:rsidRPr="005972C8">
        <w:rPr>
          <w:rFonts w:ascii="Times New Roman" w:hAnsi="Times New Roman" w:cs="Times New Roman"/>
          <w:sz w:val="28"/>
          <w:szCs w:val="28"/>
        </w:rPr>
        <w:t xml:space="preserve"> указанные на самих изделиях;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Не оставляете детей без присмотра вблизи работающих электрических приборов.</w:t>
      </w:r>
    </w:p>
    <w:p w:rsidR="005972C8" w:rsidRPr="005972C8" w:rsidRDefault="005972C8" w:rsidP="00597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C8">
        <w:rPr>
          <w:rFonts w:ascii="Times New Roman" w:hAnsi="Times New Roman" w:cs="Times New Roman"/>
          <w:b/>
          <w:sz w:val="28"/>
          <w:szCs w:val="28"/>
        </w:rPr>
        <w:lastRenderedPageBreak/>
        <w:t>2.Возникновение пожара, получение ожогов и травм от пиротехнических изделий, бенгальских огней и свеч. Пожарная безопасность в Новый год — это залог удачного праздника.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Не позволяйте ребенку самостоятельно использовать пиротехнические изделия, даже самые безобидные, на первый взгляд;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Фейерверки, хлопушки, бенгальские огни ни в коем случае не изготавливайте самостоятельно. Безопасность в Новый год ваших детей будет зависеть от соблюдения этого правила;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Приобретайте такие товары только в проверенных торговых точках. Для того, чтобы удостовериться в качестве, необходимо попросить у продавца сертификат соответствия. Проверяйте срок реализации, происхождение товара, целостность упаковки;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 xml:space="preserve">При использовании фейерверков строго придерживайтесь всех инструкций </w:t>
      </w:r>
      <w:proofErr w:type="spellStart"/>
      <w:r w:rsidRPr="005972C8"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 w:rsidRPr="005972C8">
        <w:rPr>
          <w:rFonts w:ascii="Times New Roman" w:hAnsi="Times New Roman" w:cs="Times New Roman"/>
          <w:sz w:val="28"/>
          <w:szCs w:val="28"/>
        </w:rPr>
        <w:t xml:space="preserve"> к изделию, если их нет, то потребуйте их у продавца;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Не нарушайте правила хранения пиротехнических изделий;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Запуск салютов осуществляйте с открытой площадки, предварительно зафиксировав. Зрители должны располагаться с подветренной стороны от места пуска на расстоянии 15-20 метров.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После использования необходимо потушить тлеющие остатки;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Контролируйте детей, чтобы не допустить их приближения к используемому изделию.</w:t>
      </w:r>
    </w:p>
    <w:p w:rsidR="005972C8" w:rsidRPr="005972C8" w:rsidRDefault="005972C8" w:rsidP="005972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C8">
        <w:rPr>
          <w:rFonts w:ascii="Times New Roman" w:hAnsi="Times New Roman" w:cs="Times New Roman"/>
          <w:b/>
          <w:sz w:val="28"/>
          <w:szCs w:val="28"/>
        </w:rPr>
        <w:t>Отдельно можно сказать о хлопушках и бенгальских огнях: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Правила безопасности в Новый год требуют, чтобы детям не давали самостоятельно взрывать хлопушки. Строго контролируйте расстояние от самой хлопушки до лица ребенка во время выстрела;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При их использовании убедитесь, где находится детонирующая веревка и откуда произойдет выстрел;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Приобретайте только качественные изделия;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При использовании бенгальских огней держите их на расстоянии вытянутой руки;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Дети могут использовать этот атрибут только под контролем взрослых, не давайте им самим поджигать огни;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Учтите, что искры могут попасть на пол, одежду, волосы и т.д.;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Зажигая свечи, помните, что это, хоть и небольшой, но открытый огонь. Поэтому будьте предельно аккуратны, не стоит украшать елку горящими свечами, так как это в большинстве случаев приводит к пожарам;</w:t>
      </w:r>
    </w:p>
    <w:p w:rsidR="005972C8" w:rsidRPr="005972C8" w:rsidRDefault="005972C8" w:rsidP="005972C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2C8">
        <w:rPr>
          <w:rFonts w:ascii="Times New Roman" w:hAnsi="Times New Roman" w:cs="Times New Roman"/>
          <w:sz w:val="28"/>
          <w:szCs w:val="28"/>
        </w:rPr>
        <w:t>Не оставляйте свечи горящими продолжительное время.</w:t>
      </w:r>
    </w:p>
    <w:p w:rsidR="00E543B7" w:rsidRDefault="00E543B7"/>
    <w:p w:rsidR="005972C8" w:rsidRPr="005972C8" w:rsidRDefault="005972C8">
      <w:pPr>
        <w:rPr>
          <w:rFonts w:ascii="Times New Roman" w:hAnsi="Times New Roman" w:cs="Times New Roman"/>
          <w:b/>
          <w:sz w:val="28"/>
          <w:szCs w:val="28"/>
        </w:rPr>
      </w:pPr>
      <w:r w:rsidRPr="005972C8">
        <w:rPr>
          <w:rFonts w:ascii="Times New Roman" w:hAnsi="Times New Roman" w:cs="Times New Roman"/>
          <w:b/>
          <w:sz w:val="28"/>
          <w:szCs w:val="28"/>
        </w:rPr>
        <w:t>ОНДПР Приморского района, ВДПО, ПСО и территориальный отдел Приморского района.</w:t>
      </w:r>
    </w:p>
    <w:sectPr w:rsidR="005972C8" w:rsidRPr="0059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C8"/>
    <w:rsid w:val="001371D9"/>
    <w:rsid w:val="005972C8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A7A1"/>
  <w15:chartTrackingRefBased/>
  <w15:docId w15:val="{2EF892A6-9A63-4346-8212-1AD06AA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2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2020-12-16T13:25:00Z</dcterms:created>
  <dcterms:modified xsi:type="dcterms:W3CDTF">2020-12-16T13:33:00Z</dcterms:modified>
</cp:coreProperties>
</file>