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F4" w:rsidRPr="001D39FC" w:rsidRDefault="001D39FC" w:rsidP="00B161F9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D39FC">
        <w:rPr>
          <w:rFonts w:ascii="Times New Roman" w:hAnsi="Times New Roman" w:cs="Times New Roman"/>
          <w:b/>
          <w:i/>
          <w:sz w:val="26"/>
          <w:szCs w:val="26"/>
          <w:u w:val="single"/>
        </w:rPr>
        <w:t>Будьте внимательны при отоплении своего жилья!</w:t>
      </w:r>
    </w:p>
    <w:p w:rsidR="00B161F9" w:rsidRPr="001D39FC" w:rsidRDefault="00B161F9" w:rsidP="00B161F9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B161F9" w:rsidRPr="001D39FC" w:rsidRDefault="00B161F9" w:rsidP="00B161F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Причин возникновения пожаров немало, но большая часть из них возникает по вине человека. Наряду с неосторожным, а порой просто небрежным обращением с огнем, нарушением правил эксплуатации электрооборудования, детской шалостью с огнем, неисправностью печей и дымоходов, чаще всего пожары являются следствием незнания обывателя элементарных правил пожарной безопасности в зимний период.</w:t>
      </w:r>
    </w:p>
    <w:p w:rsidR="00B161F9" w:rsidRPr="001D39FC" w:rsidRDefault="001D39FC" w:rsidP="00B161F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C468440" wp14:editId="384C92A5">
            <wp:simplePos x="0" y="0"/>
            <wp:positionH relativeFrom="column">
              <wp:posOffset>2629535</wp:posOffset>
            </wp:positionH>
            <wp:positionV relativeFrom="paragraph">
              <wp:posOffset>43180</wp:posOffset>
            </wp:positionV>
            <wp:extent cx="3323590" cy="2494280"/>
            <wp:effectExtent l="0" t="0" r="0" b="1270"/>
            <wp:wrapTight wrapText="bothSides">
              <wp:wrapPolygon edited="0">
                <wp:start x="0" y="0"/>
                <wp:lineTo x="0" y="21446"/>
                <wp:lineTo x="21418" y="21446"/>
                <wp:lineTo x="21418" y="0"/>
                <wp:lineTo x="0" y="0"/>
              </wp:wrapPolygon>
            </wp:wrapTight>
            <wp:docPr id="1" name="Рисунок 1" descr="C:\Users\user\Desktop\Фото к статьям\budte-vnimatelny-pri-otoplenii-svoego-zhilya_1668414386121529883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 статьям\budte-vnimatelny-pri-otoplenii-svoego-zhilya_16684143861215298836_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1F9" w:rsidRPr="001D39FC">
        <w:rPr>
          <w:rFonts w:ascii="Times New Roman" w:hAnsi="Times New Roman" w:cs="Times New Roman"/>
          <w:sz w:val="26"/>
          <w:szCs w:val="26"/>
        </w:rPr>
        <w:t>Поэтому напоминаем квартиросъемщикам и частным домовладельцам о выполнении правил пожарной безопасности и действиях, которые необходимо предпринять для исключения опасности</w:t>
      </w:r>
      <w:r w:rsidR="00B161F9" w:rsidRPr="001D39FC">
        <w:rPr>
          <w:rFonts w:ascii="Times New Roman" w:hAnsi="Times New Roman" w:cs="Times New Roman"/>
          <w:sz w:val="26"/>
          <w:szCs w:val="26"/>
        </w:rPr>
        <w:t xml:space="preserve"> возникновения пожара в жилище:</w:t>
      </w:r>
      <w:r w:rsidRPr="001D39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 xml:space="preserve">• устранить неисправности в электрохозяйстве, заменить ветхую электропроводку, приобретать для обогрева только сертифицированные </w:t>
      </w:r>
      <w:r w:rsidRPr="001D39FC">
        <w:rPr>
          <w:rFonts w:ascii="Times New Roman" w:hAnsi="Times New Roman" w:cs="Times New Roman"/>
          <w:sz w:val="26"/>
          <w:szCs w:val="26"/>
        </w:rPr>
        <w:t>электрообогревательные приборы;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• не оставлять без присмотра включенные электробытовые приборы (электрочайники, электроплиты, электрообогревател</w:t>
      </w:r>
      <w:r w:rsidRPr="001D39FC">
        <w:rPr>
          <w:rFonts w:ascii="Times New Roman" w:hAnsi="Times New Roman" w:cs="Times New Roman"/>
          <w:sz w:val="26"/>
          <w:szCs w:val="26"/>
        </w:rPr>
        <w:t>и, электрокипятильники и т.д.);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 xml:space="preserve">• перед началом отопительного сезона необходимо выявить и устранить неполадки печного отопления, произвести очистку дымохода отопительной печи от сажи, </w:t>
      </w:r>
      <w:r w:rsidRPr="001D39FC">
        <w:rPr>
          <w:rFonts w:ascii="Times New Roman" w:hAnsi="Times New Roman" w:cs="Times New Roman"/>
          <w:sz w:val="26"/>
          <w:szCs w:val="26"/>
        </w:rPr>
        <w:t>заделать трещины дымовой трубы;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• не производить розжиг печей на твердом топливе с ис</w:t>
      </w:r>
      <w:r w:rsidRPr="001D39FC">
        <w:rPr>
          <w:rFonts w:ascii="Times New Roman" w:hAnsi="Times New Roman" w:cs="Times New Roman"/>
          <w:sz w:val="26"/>
          <w:szCs w:val="26"/>
        </w:rPr>
        <w:t>пользованием горючих жидкостей;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• не оставлять топящиеся печи без наблюдения, не доверять при</w:t>
      </w:r>
      <w:r w:rsidRPr="001D39FC">
        <w:rPr>
          <w:rFonts w:ascii="Times New Roman" w:hAnsi="Times New Roman" w:cs="Times New Roman"/>
          <w:sz w:val="26"/>
          <w:szCs w:val="26"/>
        </w:rPr>
        <w:t>смотр за ними малолетним детям;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• категорически запрещается самовольная установка в жилых помещениях временных печей, монтажные работы по устройству печей и дымоходов поручать только специализированной организации, лицензированной н</w:t>
      </w:r>
      <w:r w:rsidRPr="001D39FC">
        <w:rPr>
          <w:rFonts w:ascii="Times New Roman" w:hAnsi="Times New Roman" w:cs="Times New Roman"/>
          <w:sz w:val="26"/>
          <w:szCs w:val="26"/>
        </w:rPr>
        <w:t>а право проведения таких услуг;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• соблюдать необходимые правила пожарной безопасности при пользовании газом</w:t>
      </w:r>
      <w:r w:rsidRPr="001D39FC">
        <w:rPr>
          <w:rFonts w:ascii="Times New Roman" w:hAnsi="Times New Roman" w:cs="Times New Roman"/>
          <w:sz w:val="26"/>
          <w:szCs w:val="26"/>
        </w:rPr>
        <w:t xml:space="preserve"> и бытовыми газовыми приборами;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 xml:space="preserve">• во избежание утечки газа, периодически проверять герметичность </w:t>
      </w:r>
      <w:proofErr w:type="gramStart"/>
      <w:r w:rsidRPr="001D39FC">
        <w:rPr>
          <w:rFonts w:ascii="Times New Roman" w:hAnsi="Times New Roman" w:cs="Times New Roman"/>
          <w:sz w:val="26"/>
          <w:szCs w:val="26"/>
        </w:rPr>
        <w:t>трубопроводов</w:t>
      </w:r>
      <w:proofErr w:type="gramEnd"/>
      <w:r w:rsidRPr="001D39FC">
        <w:rPr>
          <w:rFonts w:ascii="Times New Roman" w:hAnsi="Times New Roman" w:cs="Times New Roman"/>
          <w:sz w:val="26"/>
          <w:szCs w:val="26"/>
        </w:rPr>
        <w:t xml:space="preserve"> подающих газ, установку и монтаж газовых кухонных плит монтировать с разр</w:t>
      </w:r>
      <w:r w:rsidRPr="001D39FC">
        <w:rPr>
          <w:rFonts w:ascii="Times New Roman" w:hAnsi="Times New Roman" w:cs="Times New Roman"/>
          <w:sz w:val="26"/>
          <w:szCs w:val="26"/>
        </w:rPr>
        <w:t>ешения соответствующих органов;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• в частных домовладениях не допускать хранение газовых баллонов в жилых помещениях, обеспечить их нахождение в с</w:t>
      </w:r>
      <w:r w:rsidRPr="001D39FC">
        <w:rPr>
          <w:rFonts w:ascii="Times New Roman" w:hAnsi="Times New Roman" w:cs="Times New Roman"/>
          <w:sz w:val="26"/>
          <w:szCs w:val="26"/>
        </w:rPr>
        <w:t>пециальном металлическом шкафу;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 xml:space="preserve">• в случае утечки газа в результате повреждения газовой сети или газовых приборов немедленно прекратить пользование ими и </w:t>
      </w:r>
      <w:r w:rsidRPr="001D39FC">
        <w:rPr>
          <w:rFonts w:ascii="Times New Roman" w:hAnsi="Times New Roman" w:cs="Times New Roman"/>
          <w:sz w:val="26"/>
          <w:szCs w:val="26"/>
        </w:rPr>
        <w:t>сообщить о ЧС в газовую службу;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• при сжигании мусора не разводите костры вблизи жилых стр</w:t>
      </w:r>
      <w:r w:rsidRPr="001D39FC">
        <w:rPr>
          <w:rFonts w:ascii="Times New Roman" w:hAnsi="Times New Roman" w:cs="Times New Roman"/>
          <w:sz w:val="26"/>
          <w:szCs w:val="26"/>
        </w:rPr>
        <w:t>оений и хозяйственных построек;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>• не оставляйте малолетних детей без надзора взрослых, исключите доступность спичек, зажигалок, легковоспламеняющихся жидкостей, присмотр подростков за отопительными приборами и топящимися печами;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39FC">
        <w:rPr>
          <w:rFonts w:ascii="Times New Roman" w:hAnsi="Times New Roman" w:cs="Times New Roman"/>
          <w:sz w:val="26"/>
          <w:szCs w:val="26"/>
        </w:rPr>
        <w:t xml:space="preserve">• имейте в своем жилище необходимый запас первичных средств пожаротушения, постарайтесь приобрести огнетушитель, по – возможности, установите пожарный </w:t>
      </w:r>
      <w:proofErr w:type="spellStart"/>
      <w:r w:rsidRPr="001D39FC">
        <w:rPr>
          <w:rFonts w:ascii="Times New Roman" w:hAnsi="Times New Roman" w:cs="Times New Roman"/>
          <w:sz w:val="26"/>
          <w:szCs w:val="26"/>
        </w:rPr>
        <w:t>извещатель</w:t>
      </w:r>
      <w:proofErr w:type="spellEnd"/>
      <w:r w:rsidRPr="001D39FC">
        <w:rPr>
          <w:rFonts w:ascii="Times New Roman" w:hAnsi="Times New Roman" w:cs="Times New Roman"/>
          <w:sz w:val="26"/>
          <w:szCs w:val="26"/>
        </w:rPr>
        <w:t>.</w:t>
      </w:r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61F9" w:rsidRPr="001D39FC" w:rsidRDefault="00B161F9" w:rsidP="00B161F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9FC">
        <w:rPr>
          <w:rFonts w:ascii="Times New Roman" w:hAnsi="Times New Roman" w:cs="Times New Roman"/>
          <w:b/>
          <w:sz w:val="26"/>
          <w:szCs w:val="26"/>
        </w:rPr>
        <w:t>Управление по Приморскому району ГУ МЧС РОССИИ по СПБ.</w:t>
      </w:r>
    </w:p>
    <w:sectPr w:rsidR="00B161F9" w:rsidRPr="001D39FC" w:rsidSect="001D39F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9"/>
    <w:rsid w:val="001D39FC"/>
    <w:rsid w:val="00A30EF4"/>
    <w:rsid w:val="00B1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0231"/>
  <w15:chartTrackingRefBased/>
  <w15:docId w15:val="{EDB54B48-1DC6-4842-859E-30F6217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2022-11-14T08:56:00Z</dcterms:created>
  <dcterms:modified xsi:type="dcterms:W3CDTF">2022-11-14T09:25:00Z</dcterms:modified>
</cp:coreProperties>
</file>